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43D52" w14:textId="617911D4" w:rsidR="00E41241" w:rsidRDefault="00E41241" w:rsidP="00E41241">
      <w:pPr>
        <w:pStyle w:val="NormalWeb"/>
        <w:spacing w:before="240" w:beforeAutospacing="0" w:after="240" w:afterAutospacing="0"/>
      </w:pPr>
      <w:r>
        <w:rPr>
          <w:color w:val="000000"/>
        </w:rPr>
        <w:t>R</w:t>
      </w:r>
      <w:r>
        <w:rPr>
          <w:color w:val="000000"/>
        </w:rPr>
        <w:t>acial Healing Team</w:t>
      </w:r>
      <w:r>
        <w:rPr>
          <w:color w:val="000000"/>
        </w:rPr>
        <w:t xml:space="preserve"> Reading List III:</w:t>
      </w:r>
    </w:p>
    <w:p w14:paraId="38616847" w14:textId="77777777" w:rsidR="00E41241" w:rsidRDefault="00E41241" w:rsidP="00E41241">
      <w:pPr>
        <w:pStyle w:val="NormalWeb"/>
        <w:spacing w:before="240" w:beforeAutospacing="0" w:after="240" w:afterAutospacing="0"/>
      </w:pPr>
      <w:r>
        <w:rPr>
          <w:color w:val="000000"/>
          <w:u w:val="single"/>
        </w:rPr>
        <w:t>The Cross and the Lynching Tree</w:t>
      </w:r>
      <w:r>
        <w:rPr>
          <w:color w:val="000000"/>
        </w:rPr>
        <w:t xml:space="preserve"> by James H. Cone.  A landmark in the conversation about race and religion in America.  "They put him to death by hanging him on a tree." Acts 10:39</w:t>
      </w:r>
    </w:p>
    <w:p w14:paraId="0BEA3E71" w14:textId="77777777" w:rsidR="00E41241" w:rsidRDefault="00E41241" w:rsidP="00E41241">
      <w:pPr>
        <w:pStyle w:val="NormalWeb"/>
        <w:spacing w:before="240" w:beforeAutospacing="0" w:after="240" w:afterAutospacing="0"/>
      </w:pPr>
      <w:r>
        <w:rPr>
          <w:color w:val="000000"/>
          <w:u w:val="single"/>
        </w:rPr>
        <w:t>Inheriting the Trade</w:t>
      </w:r>
      <w:r>
        <w:rPr>
          <w:color w:val="000000"/>
        </w:rPr>
        <w:t xml:space="preserve"> by Thomas Norman </w:t>
      </w:r>
      <w:proofErr w:type="spellStart"/>
      <w:r>
        <w:rPr>
          <w:color w:val="000000"/>
        </w:rPr>
        <w:t>Dewolf</w:t>
      </w:r>
      <w:proofErr w:type="spellEnd"/>
      <w:r>
        <w:rPr>
          <w:color w:val="000000"/>
        </w:rPr>
        <w:t>.  In 2001, Thomas DeWolf discovered that he was related to the most successful slave-trading family in U.S. history, responsible for transporting at least ten thousand Africans. This is his memoir of the journey in which ten family members retraced their ancestors' steps through the notorious triangle trade route—from New England to West Africa to Cuba—and uncovered the hidden history of New England and the other northern states.</w:t>
      </w:r>
    </w:p>
    <w:p w14:paraId="346A35F1" w14:textId="77777777" w:rsidR="00E41241" w:rsidRDefault="00E41241" w:rsidP="00E41241">
      <w:pPr>
        <w:pStyle w:val="NormalWeb"/>
        <w:spacing w:before="240" w:beforeAutospacing="0" w:after="240" w:afterAutospacing="0"/>
      </w:pPr>
      <w:r>
        <w:rPr>
          <w:color w:val="000000"/>
          <w:u w:val="single"/>
        </w:rPr>
        <w:t>The Water Dancer</w:t>
      </w:r>
      <w:r>
        <w:rPr>
          <w:color w:val="000000"/>
        </w:rPr>
        <w:t xml:space="preserve"> by </w:t>
      </w:r>
      <w:proofErr w:type="spellStart"/>
      <w:r>
        <w:rPr>
          <w:color w:val="000000"/>
        </w:rPr>
        <w:t>Ta’Nehisi</w:t>
      </w:r>
      <w:proofErr w:type="spellEnd"/>
      <w:r>
        <w:rPr>
          <w:color w:val="000000"/>
        </w:rPr>
        <w:t xml:space="preserve"> Coates. This is the dramatic story of an atrocity inflicted on generations of women, men, and children—the violent and capricious separation of families—and the war they waged to simply make lives with the people they loved.</w:t>
      </w:r>
    </w:p>
    <w:p w14:paraId="69A41D90" w14:textId="77777777" w:rsidR="00E41241" w:rsidRDefault="00E41241" w:rsidP="00E41241">
      <w:pPr>
        <w:pStyle w:val="NormalWeb"/>
        <w:spacing w:before="240" w:beforeAutospacing="0" w:after="240" w:afterAutospacing="0"/>
      </w:pPr>
      <w:r>
        <w:rPr>
          <w:color w:val="000000"/>
          <w:u w:val="single"/>
        </w:rPr>
        <w:t xml:space="preserve">Stamped </w:t>
      </w:r>
      <w:proofErr w:type="gramStart"/>
      <w:r>
        <w:rPr>
          <w:color w:val="000000"/>
          <w:u w:val="single"/>
        </w:rPr>
        <w:t>From</w:t>
      </w:r>
      <w:proofErr w:type="gramEnd"/>
      <w:r>
        <w:rPr>
          <w:color w:val="000000"/>
          <w:u w:val="single"/>
        </w:rPr>
        <w:t xml:space="preserve"> the Beginning</w:t>
      </w:r>
      <w:r>
        <w:rPr>
          <w:color w:val="000000"/>
        </w:rPr>
        <w:t xml:space="preserve"> by </w:t>
      </w:r>
      <w:proofErr w:type="spellStart"/>
      <w:r>
        <w:rPr>
          <w:color w:val="000000"/>
        </w:rPr>
        <w:t>Ibram</w:t>
      </w:r>
      <w:proofErr w:type="spellEnd"/>
      <w:r>
        <w:rPr>
          <w:color w:val="000000"/>
        </w:rPr>
        <w:t xml:space="preserve"> X. </w:t>
      </w:r>
      <w:proofErr w:type="spellStart"/>
      <w:r>
        <w:rPr>
          <w:color w:val="000000"/>
        </w:rPr>
        <w:t>Kendi</w:t>
      </w:r>
      <w:proofErr w:type="spellEnd"/>
      <w:r>
        <w:rPr>
          <w:color w:val="000000"/>
        </w:rPr>
        <w:t>.  The National Book Award winning history of how racist ideas were created, spread, and deeply rooted in American society.</w:t>
      </w:r>
    </w:p>
    <w:p w14:paraId="36414E90" w14:textId="77777777" w:rsidR="00AE21A1" w:rsidRDefault="00AE21A1"/>
    <w:sectPr w:rsidR="00AE21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241"/>
    <w:rsid w:val="000C3879"/>
    <w:rsid w:val="00984514"/>
    <w:rsid w:val="00AE21A1"/>
    <w:rsid w:val="00E41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78DF4"/>
  <w15:chartTrackingRefBased/>
  <w15:docId w15:val="{82B12BCC-1B32-4E57-BFCD-12AAEA1D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1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73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Miller</dc:creator>
  <cp:keywords/>
  <dc:description/>
  <cp:lastModifiedBy>Katherine Miller</cp:lastModifiedBy>
  <cp:revision>1</cp:revision>
  <dcterms:created xsi:type="dcterms:W3CDTF">2020-06-02T15:24:00Z</dcterms:created>
  <dcterms:modified xsi:type="dcterms:W3CDTF">2020-06-02T16:23:00Z</dcterms:modified>
</cp:coreProperties>
</file>