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C1494" w14:textId="77F1FA2F" w:rsidR="002F0D98" w:rsidRDefault="002F0D98" w:rsidP="002F0D98">
      <w:pPr>
        <w:pStyle w:val="NormalWeb"/>
        <w:spacing w:before="240" w:beforeAutospacing="0" w:after="240" w:afterAutospacing="0"/>
      </w:pPr>
      <w:r>
        <w:rPr>
          <w:color w:val="000000"/>
        </w:rPr>
        <w:t>R</w:t>
      </w:r>
      <w:r>
        <w:rPr>
          <w:color w:val="000000"/>
        </w:rPr>
        <w:t>acial Healing Team</w:t>
      </w:r>
      <w:r>
        <w:rPr>
          <w:color w:val="000000"/>
        </w:rPr>
        <w:t xml:space="preserve"> Reading List II:</w:t>
      </w:r>
    </w:p>
    <w:p w14:paraId="58CE28E9" w14:textId="77777777" w:rsidR="002F0D98" w:rsidRDefault="002F0D98" w:rsidP="002F0D98">
      <w:pPr>
        <w:pStyle w:val="NormalWeb"/>
        <w:spacing w:before="240" w:beforeAutospacing="0" w:after="240" w:afterAutospacing="0"/>
      </w:pPr>
      <w:r>
        <w:rPr>
          <w:b/>
          <w:bCs/>
          <w:color w:val="000000"/>
        </w:rPr>
        <w:t>America’s Original Sin</w:t>
      </w:r>
      <w:r>
        <w:rPr>
          <w:color w:val="000000"/>
        </w:rPr>
        <w:t>, by Jim Wallis. The subtitle is “Racism, White Privilege and the Bridge to a New America. Mr. Wallis speaks from a personal history of trying to engage faith communities in addressing a system of racism that has oppressed people of color, but he also speaks to ways we can move forward.</w:t>
      </w:r>
    </w:p>
    <w:p w14:paraId="780466DB" w14:textId="77777777" w:rsidR="002F0D98" w:rsidRDefault="002F0D98" w:rsidP="002F0D98">
      <w:pPr>
        <w:pStyle w:val="NormalWeb"/>
        <w:spacing w:before="240" w:beforeAutospacing="0" w:after="240" w:afterAutospacing="0"/>
      </w:pPr>
      <w:r>
        <w:rPr>
          <w:b/>
          <w:bCs/>
          <w:color w:val="000000"/>
        </w:rPr>
        <w:t>Between the World and Me</w:t>
      </w:r>
      <w:r>
        <w:rPr>
          <w:color w:val="000000"/>
        </w:rPr>
        <w:t>, by Ta-Nehisi Coates.  It is written as a letter to the author's teenage son about the feelings, symbolism, and realities associated with being Black in the United States.</w:t>
      </w:r>
    </w:p>
    <w:p w14:paraId="5BEAD532" w14:textId="77777777" w:rsidR="002F0D98" w:rsidRDefault="002F0D98" w:rsidP="002F0D98">
      <w:pPr>
        <w:pStyle w:val="NormalWeb"/>
        <w:spacing w:before="240" w:beforeAutospacing="0" w:after="240" w:afterAutospacing="0"/>
      </w:pPr>
      <w:r>
        <w:rPr>
          <w:b/>
          <w:bCs/>
          <w:color w:val="000000"/>
        </w:rPr>
        <w:t>Evicted: Poverty and Profit in the American City</w:t>
      </w:r>
      <w:r>
        <w:rPr>
          <w:color w:val="000000"/>
        </w:rPr>
        <w:t>, by Matthew Desmond.  Follows eight families in Milwaukee as they struggle to keep a roof over their heads. Well-written and blows open your understanding of poverty and economic exploitation.</w:t>
      </w:r>
    </w:p>
    <w:p w14:paraId="5B01BFE5" w14:textId="77777777" w:rsidR="002F0D98" w:rsidRDefault="002F0D98" w:rsidP="002F0D98">
      <w:pPr>
        <w:pStyle w:val="NormalWeb"/>
        <w:spacing w:before="240" w:beforeAutospacing="0" w:after="240" w:afterAutospacing="0"/>
      </w:pPr>
      <w:r>
        <w:rPr>
          <w:b/>
          <w:bCs/>
          <w:color w:val="000000"/>
        </w:rPr>
        <w:t xml:space="preserve">White Fragility: Why </w:t>
      </w:r>
      <w:proofErr w:type="gramStart"/>
      <w:r>
        <w:rPr>
          <w:b/>
          <w:bCs/>
          <w:color w:val="000000"/>
        </w:rPr>
        <w:t>It’s</w:t>
      </w:r>
      <w:proofErr w:type="gramEnd"/>
      <w:r>
        <w:rPr>
          <w:b/>
          <w:bCs/>
          <w:color w:val="000000"/>
        </w:rPr>
        <w:t xml:space="preserve"> So Hard for White People to Talk about Racism</w:t>
      </w:r>
      <w:r>
        <w:rPr>
          <w:color w:val="000000"/>
        </w:rPr>
        <w:t xml:space="preserve">, by Robin </w:t>
      </w:r>
      <w:proofErr w:type="spellStart"/>
      <w:r>
        <w:rPr>
          <w:color w:val="000000"/>
        </w:rPr>
        <w:t>DiAngelo</w:t>
      </w:r>
      <w:proofErr w:type="spellEnd"/>
      <w:r>
        <w:rPr>
          <w:color w:val="000000"/>
        </w:rPr>
        <w:t xml:space="preserve"> &amp; Michael Eric Dyson. This is a challenging read that highlights the fragility of white people when racial justice, equity, and discrimination are discussed.</w:t>
      </w:r>
    </w:p>
    <w:p w14:paraId="6D2BA122" w14:textId="77777777" w:rsidR="002F0D98" w:rsidRDefault="002F0D98" w:rsidP="002F0D98">
      <w:pPr>
        <w:pStyle w:val="NormalWeb"/>
        <w:spacing w:before="240" w:beforeAutospacing="0" w:after="240" w:afterAutospacing="0"/>
      </w:pPr>
      <w:r>
        <w:rPr>
          <w:b/>
          <w:bCs/>
          <w:color w:val="000000"/>
        </w:rPr>
        <w:t>Born a Crime</w:t>
      </w:r>
      <w:r>
        <w:rPr>
          <w:color w:val="000000"/>
        </w:rPr>
        <w:t>, by Trevor Noah.   Born a Crime: Stories from a South African Childhood is an autobiographical comedy book written by the South African comedian Trevor Noah, published in 2016.</w:t>
      </w:r>
    </w:p>
    <w:p w14:paraId="3DD1999A" w14:textId="77777777" w:rsidR="002F0D98" w:rsidRDefault="002F0D98" w:rsidP="002F0D98">
      <w:pPr>
        <w:pStyle w:val="NormalWeb"/>
        <w:spacing w:before="240" w:beforeAutospacing="0" w:after="240" w:afterAutospacing="0"/>
      </w:pPr>
      <w:r>
        <w:rPr>
          <w:b/>
          <w:bCs/>
          <w:color w:val="000000"/>
        </w:rPr>
        <w:t>The Sun Does Shine: How I Found Life, Freedom and Justice</w:t>
      </w:r>
      <w:r>
        <w:rPr>
          <w:color w:val="000000"/>
        </w:rPr>
        <w:t>, by Anthony Ray Hinton. This is the autobiography of a man who was wrongfully convicted and spent 30 years on death row. His journey to deal with personal injustice is heartbreaking and heartwarming at the same time.</w:t>
      </w:r>
    </w:p>
    <w:p w14:paraId="2CFE735A" w14:textId="77777777" w:rsidR="002F0D98" w:rsidRDefault="002F0D98" w:rsidP="002F0D98">
      <w:pPr>
        <w:pStyle w:val="NormalWeb"/>
        <w:spacing w:before="240" w:beforeAutospacing="0" w:after="240" w:afterAutospacing="0"/>
      </w:pPr>
      <w:r>
        <w:rPr>
          <w:b/>
          <w:bCs/>
          <w:color w:val="000000"/>
        </w:rPr>
        <w:t>The Last Thing You Surrender,</w:t>
      </w:r>
      <w:r>
        <w:rPr>
          <w:color w:val="000000"/>
        </w:rPr>
        <w:t xml:space="preserve"> by Leonard Pitts, Jr. Pitts is a well-known columnist who shares this WWII story of segregation, loss, and reconciliation. It is a hard story to read, but those open to challenges will be rewarded.</w:t>
      </w:r>
    </w:p>
    <w:p w14:paraId="389C0555" w14:textId="706F64FE" w:rsidR="002F0D98" w:rsidRDefault="002F0D98" w:rsidP="002F0D98">
      <w:pPr>
        <w:pStyle w:val="NormalWeb"/>
        <w:spacing w:before="240" w:beforeAutospacing="0" w:after="240" w:afterAutospacing="0"/>
      </w:pPr>
      <w:r>
        <w:rPr>
          <w:b/>
          <w:bCs/>
          <w:color w:val="000000"/>
        </w:rPr>
        <w:t>Bud Not Buddy</w:t>
      </w:r>
      <w:r>
        <w:rPr>
          <w:color w:val="000000"/>
        </w:rPr>
        <w:t xml:space="preserve"> by Christopher Paul Curtis </w:t>
      </w:r>
      <w:r>
        <w:rPr>
          <w:color w:val="000000"/>
        </w:rPr>
        <w:t xml:space="preserve">- </w:t>
      </w:r>
      <w:r>
        <w:rPr>
          <w:color w:val="000000"/>
        </w:rPr>
        <w:t xml:space="preserve">This award-winning book is the story of a </w:t>
      </w:r>
      <w:proofErr w:type="gramStart"/>
      <w:r>
        <w:rPr>
          <w:color w:val="000000"/>
        </w:rPr>
        <w:t>10 year old</w:t>
      </w:r>
      <w:proofErr w:type="gramEnd"/>
      <w:r>
        <w:rPr>
          <w:color w:val="000000"/>
        </w:rPr>
        <w:t xml:space="preserve"> Black boy raised by a single mother until she dies. It is a poignant story told with both humor and doses of the reality of Black folks living during the Great Depression. For ages 10 to adult.</w:t>
      </w:r>
    </w:p>
    <w:p w14:paraId="54856C36" w14:textId="611900B3" w:rsidR="002F0D98" w:rsidRDefault="002F0D98" w:rsidP="002F0D98">
      <w:pPr>
        <w:pStyle w:val="NormalWeb"/>
        <w:spacing w:before="240" w:beforeAutospacing="0" w:after="240" w:afterAutospacing="0"/>
      </w:pPr>
      <w:r>
        <w:rPr>
          <w:b/>
          <w:bCs/>
          <w:color w:val="000000"/>
        </w:rPr>
        <w:t>One Crazy Summer</w:t>
      </w:r>
      <w:r>
        <w:rPr>
          <w:color w:val="000000"/>
        </w:rPr>
        <w:t xml:space="preserve"> by Rita Williams-Garcia</w:t>
      </w:r>
      <w:r>
        <w:rPr>
          <w:color w:val="000000"/>
        </w:rPr>
        <w:t xml:space="preserve"> - </w:t>
      </w:r>
      <w:r>
        <w:rPr>
          <w:color w:val="000000"/>
        </w:rPr>
        <w:t>Set in 1968, this story follows three sisters as they spend their summer visiting their mother in Oakland. Readers receive insight into the Black Panther movement as the sisters navigate tumultuous times in their lives and in their culture. For ages 9 to adult </w:t>
      </w:r>
    </w:p>
    <w:p w14:paraId="0744B5ED" w14:textId="77777777" w:rsidR="00AE21A1" w:rsidRDefault="00AE21A1"/>
    <w:sectPr w:rsidR="00AE2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98"/>
    <w:rsid w:val="000C3879"/>
    <w:rsid w:val="002F0D98"/>
    <w:rsid w:val="005F656B"/>
    <w:rsid w:val="00AE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A773"/>
  <w15:chartTrackingRefBased/>
  <w15:docId w15:val="{DAB9CF60-8984-4B3B-884C-ECB4DEC1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Miller</dc:creator>
  <cp:keywords/>
  <dc:description/>
  <cp:lastModifiedBy>Katherine Miller</cp:lastModifiedBy>
  <cp:revision>1</cp:revision>
  <dcterms:created xsi:type="dcterms:W3CDTF">2020-06-02T15:22:00Z</dcterms:created>
  <dcterms:modified xsi:type="dcterms:W3CDTF">2020-06-02T16:22:00Z</dcterms:modified>
</cp:coreProperties>
</file>